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85E" w:rsidRPr="00885762" w:rsidRDefault="0038085E" w:rsidP="000651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ПОЯСНИТЕЛЬНАЯ ЗАПИСКА</w:t>
      </w:r>
    </w:p>
    <w:p w:rsidR="0038085E" w:rsidRPr="00885762" w:rsidRDefault="00885762" w:rsidP="000651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вопросу</w:t>
      </w:r>
      <w:r w:rsidR="009275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5</w:t>
      </w:r>
      <w:r w:rsidR="0038085E" w:rsidRPr="0088576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:</w:t>
      </w:r>
    </w:p>
    <w:p w:rsidR="00A23316" w:rsidRPr="00885762" w:rsidRDefault="0038085E" w:rsidP="000651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390128" w:rsidRPr="008857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выплате </w:t>
      </w:r>
      <w:r w:rsidR="00D411C3" w:rsidRPr="008857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вознаграждений</w:t>
      </w:r>
      <w:r w:rsidR="00390128" w:rsidRPr="008857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членам Совета директоров</w:t>
      </w:r>
      <w:r w:rsidR="006A208B" w:rsidRPr="008857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комитетов Совета директоров </w:t>
      </w:r>
      <w:r w:rsidR="002057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390128" w:rsidRPr="008857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АО «ТрансКонтейнер»</w:t>
      </w:r>
    </w:p>
    <w:p w:rsidR="0038085E" w:rsidRPr="00885762" w:rsidRDefault="0038085E" w:rsidP="000651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85E" w:rsidRPr="00885762" w:rsidRDefault="00390128" w:rsidP="003533EC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выплаты годового вознаграждения член</w:t>
      </w:r>
      <w:r w:rsidR="0038085E"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директоров определен Положением о в</w:t>
      </w:r>
      <w:r w:rsidR="00862464"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ыплате членам Совета директоров </w:t>
      </w:r>
      <w:r w:rsidR="0020578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«ТрансКонтейнер» вознаграждений и компенсаций</w:t>
      </w:r>
      <w:r w:rsidR="0038085E"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 решением годового Общего собрания акционеров 26 июня 2012 года, протокол №20 (далее –</w:t>
      </w:r>
      <w:r w:rsidR="00862464"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85E"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Положение). </w:t>
      </w:r>
    </w:p>
    <w:p w:rsidR="00390128" w:rsidRPr="00885762" w:rsidRDefault="00390128" w:rsidP="000651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F91A56"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п.5</w:t>
      </w: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 w:rsidR="006A208B"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85E"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годовое </w:t>
      </w: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вознаграждение члена Совета директоров состоит из ф</w:t>
      </w:r>
      <w:r w:rsidR="003533EC"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иксированной и переменной части:</w:t>
      </w: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0128" w:rsidRPr="00885762" w:rsidRDefault="00390128" w:rsidP="0006512E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Фиксированная часть годового вознаграждения рассчитывается по следующей формуле:</w:t>
      </w:r>
    </w:p>
    <w:p w:rsidR="00390128" w:rsidRPr="00885762" w:rsidRDefault="00390128" w:rsidP="000651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OLE_LINK32"/>
      <w:bookmarkStart w:id="1" w:name="OLE_LINK33"/>
      <w:r w:rsidRPr="008857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S</w:t>
      </w:r>
      <w:r w:rsidRPr="00885762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eastAsia="ru-RU"/>
        </w:rPr>
        <w:t>fix</w:t>
      </w:r>
      <w:bookmarkEnd w:id="0"/>
      <w:bookmarkEnd w:id="1"/>
      <w:r w:rsidRPr="008857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=1 800 000 * К</w:t>
      </w:r>
      <w:r w:rsidRPr="008857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38085E" w:rsidRPr="008857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</w:p>
    <w:p w:rsidR="00390128" w:rsidRPr="00885762" w:rsidRDefault="00390128" w:rsidP="00065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S</w:t>
      </w:r>
      <w:r w:rsidRPr="0088576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fix</w:t>
      </w: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–фиксированное годовое вознаграждение члена Совета директоров;</w:t>
      </w:r>
    </w:p>
    <w:p w:rsidR="00390128" w:rsidRPr="00885762" w:rsidRDefault="00390128" w:rsidP="00065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1 800 000 руб. - база для расчета суммы годового вознаграждения;</w:t>
      </w:r>
    </w:p>
    <w:p w:rsidR="00390128" w:rsidRPr="00885762" w:rsidRDefault="00390128" w:rsidP="00065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</w:t>
      </w: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коэффициент, учитывающий присутствие члена Советов директоров на заседаниях.</w:t>
      </w:r>
    </w:p>
    <w:p w:rsidR="004A662B" w:rsidRPr="00885762" w:rsidRDefault="004A662B" w:rsidP="000651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0128" w:rsidRPr="00885762" w:rsidRDefault="00390128" w:rsidP="000651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</w:t>
      </w:r>
      <w:r w:rsidRPr="008857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</w:t>
      </w: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рассчитывается по следующей формуле:</w:t>
      </w:r>
    </w:p>
    <w:p w:rsidR="00200E3E" w:rsidRPr="00885762" w:rsidRDefault="00200E3E" w:rsidP="000651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0128" w:rsidRPr="00885762" w:rsidRDefault="00390128" w:rsidP="000651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2" w:name="OLE_LINK66"/>
      <w:bookmarkStart w:id="3" w:name="OLE_LINK67"/>
      <w:r w:rsidRPr="008857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 = Число заседаний, в которых член Совета директоров принял участие / Общее число заседаний за отчетный период</w:t>
      </w:r>
    </w:p>
    <w:p w:rsidR="0038085E" w:rsidRPr="00885762" w:rsidRDefault="0038085E" w:rsidP="000651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00E3E" w:rsidRPr="00885762" w:rsidRDefault="00200E3E" w:rsidP="00200E3E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переменной части годового вознаграждения определяется на основе выполнения следующих показателей:</w:t>
      </w:r>
    </w:p>
    <w:p w:rsidR="00200E3E" w:rsidRPr="00885762" w:rsidRDefault="00200E3E" w:rsidP="00200E3E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EBITDA;</w:t>
      </w:r>
    </w:p>
    <w:p w:rsidR="00200E3E" w:rsidRPr="00885762" w:rsidRDefault="00200E3E" w:rsidP="00200E3E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Чистая прибыль;</w:t>
      </w:r>
    </w:p>
    <w:p w:rsidR="00200E3E" w:rsidRPr="00885762" w:rsidRDefault="00200E3E" w:rsidP="00200E3E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Динамика рыночной стоимости акций Общества.</w:t>
      </w:r>
    </w:p>
    <w:p w:rsidR="00200E3E" w:rsidRPr="00885762" w:rsidRDefault="00200E3E" w:rsidP="00200E3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E3E" w:rsidRPr="00885762" w:rsidRDefault="00200E3E" w:rsidP="00200E3E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Переменная часть годового вознаграждения рассчитывается по следующей формуле:</w:t>
      </w:r>
    </w:p>
    <w:p w:rsidR="00200E3E" w:rsidRPr="00885762" w:rsidRDefault="00200E3E" w:rsidP="00200E3E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E3E" w:rsidRPr="00885762" w:rsidRDefault="00200E3E" w:rsidP="00200E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S = (0,45*K</w:t>
      </w:r>
      <w:r w:rsidRPr="00885762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eastAsia="ru-RU"/>
        </w:rPr>
        <w:t>ebitda</w:t>
      </w:r>
      <w:r w:rsidRPr="008857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+0,45*K</w:t>
      </w:r>
      <w:r w:rsidRPr="00885762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eastAsia="ru-RU"/>
        </w:rPr>
        <w:t>чп</w:t>
      </w:r>
      <w:r w:rsidRPr="008857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+0,1*K</w:t>
      </w:r>
      <w:r w:rsidRPr="00885762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eastAsia="ru-RU"/>
        </w:rPr>
        <w:t>дрса</w:t>
      </w:r>
      <w:r w:rsidRPr="008857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)*B</w:t>
      </w:r>
      <w:r w:rsidRPr="00885762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eastAsia="ru-RU"/>
        </w:rPr>
        <w:t>fix</w:t>
      </w:r>
      <w:r w:rsidRPr="008857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* К, </w:t>
      </w: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</w:p>
    <w:p w:rsidR="00200E3E" w:rsidRPr="00885762" w:rsidRDefault="00200E3E" w:rsidP="00200E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00E3E" w:rsidRPr="00885762" w:rsidRDefault="00200E3E" w:rsidP="00200E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K</w:t>
      </w:r>
      <w:r w:rsidRPr="0088576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ebitda</w:t>
      </w:r>
      <w:r w:rsidRPr="00885762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eastAsia="ru-RU"/>
        </w:rPr>
        <w:t xml:space="preserve"> </w:t>
      </w: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коэффициент, оценивающий выполнение утвержденного в бюджете Общества на соответствующий период показателя по EBITDA. Максимальное з</w:t>
      </w:r>
      <w:r w:rsidR="003533EC"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начение показателя составляет 2;</w:t>
      </w:r>
    </w:p>
    <w:p w:rsidR="00200E3E" w:rsidRPr="00885762" w:rsidRDefault="00200E3E" w:rsidP="00200E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K</w:t>
      </w:r>
      <w:r w:rsidRPr="0088576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чп</w:t>
      </w: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коэффициент, оценивающий выполнение утвержденного в бюджете Общества на соответствующий период показателя по Чистой прибыли. Максимальное значение показателя составляет 2</w:t>
      </w:r>
      <w:r w:rsidR="003533EC"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00E3E" w:rsidRPr="00885762" w:rsidRDefault="00200E3E" w:rsidP="00200E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K</w:t>
      </w:r>
      <w:r w:rsidRPr="0088576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дрса</w:t>
      </w: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коэффициент динамики ры</w:t>
      </w:r>
      <w:r w:rsidR="003533EC"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ночной стоимости акций Общества;</w:t>
      </w:r>
    </w:p>
    <w:p w:rsidR="00200E3E" w:rsidRPr="00885762" w:rsidRDefault="00200E3E" w:rsidP="00200E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Динамика рыночной стоимости акций общества представляет собой  разницу между относительным изменением курса глобальных депозитарных расписок </w:t>
      </w: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акции Общества на Лондонской фондовой бирже и относительным изменением ин</w:t>
      </w:r>
      <w:r w:rsidR="003533EC"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декса FTSE-Russia IOB за Период;</w:t>
      </w: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00E3E" w:rsidRPr="00885762" w:rsidRDefault="00200E3E" w:rsidP="00200E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B</w:t>
      </w:r>
      <w:r w:rsidRPr="0088576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 xml:space="preserve">fix </w:t>
      </w: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база для расчета суммы фиксированной части годового вознагра</w:t>
      </w:r>
      <w:r w:rsidR="003533EC"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ждения, равная 1 800 000 рублей:</w:t>
      </w:r>
    </w:p>
    <w:p w:rsidR="00200E3E" w:rsidRPr="00885762" w:rsidRDefault="00200E3E" w:rsidP="00200E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</w:t>
      </w: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коэффициент, учитывающий присутствие члена Советов директоров на заседаниях.</w:t>
      </w:r>
    </w:p>
    <w:tbl>
      <w:tblPr>
        <w:tblStyle w:val="a4"/>
        <w:tblW w:w="0" w:type="auto"/>
        <w:tblInd w:w="108" w:type="dxa"/>
        <w:tblLook w:val="04A0"/>
      </w:tblPr>
      <w:tblGrid>
        <w:gridCol w:w="2446"/>
        <w:gridCol w:w="1728"/>
        <w:gridCol w:w="2043"/>
        <w:gridCol w:w="1686"/>
        <w:gridCol w:w="1559"/>
      </w:tblGrid>
      <w:tr w:rsidR="00200E3E" w:rsidRPr="00BE20E8" w:rsidTr="004838B1">
        <w:tc>
          <w:tcPr>
            <w:tcW w:w="0" w:type="auto"/>
            <w:vAlign w:val="center"/>
          </w:tcPr>
          <w:p w:rsidR="00200E3E" w:rsidRPr="0085765B" w:rsidRDefault="00200E3E" w:rsidP="004838B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57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0" w:type="auto"/>
            <w:vAlign w:val="center"/>
          </w:tcPr>
          <w:p w:rsidR="00200E3E" w:rsidRPr="0085765B" w:rsidRDefault="00200E3E" w:rsidP="004838B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57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Плановое значение</w:t>
            </w:r>
          </w:p>
        </w:tc>
        <w:tc>
          <w:tcPr>
            <w:tcW w:w="0" w:type="auto"/>
            <w:vAlign w:val="center"/>
          </w:tcPr>
          <w:p w:rsidR="00200E3E" w:rsidRPr="0085765B" w:rsidRDefault="00200E3E" w:rsidP="004838B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57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Фактическое значение</w:t>
            </w:r>
          </w:p>
        </w:tc>
        <w:tc>
          <w:tcPr>
            <w:tcW w:w="1686" w:type="dxa"/>
            <w:vAlign w:val="center"/>
          </w:tcPr>
          <w:p w:rsidR="00200E3E" w:rsidRPr="0085765B" w:rsidRDefault="00200E3E" w:rsidP="004838B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57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% выполнения</w:t>
            </w:r>
          </w:p>
        </w:tc>
        <w:tc>
          <w:tcPr>
            <w:tcW w:w="1559" w:type="dxa"/>
            <w:vAlign w:val="center"/>
          </w:tcPr>
          <w:p w:rsidR="00200E3E" w:rsidRPr="0085765B" w:rsidRDefault="00200E3E" w:rsidP="004838B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57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Коэффициент</w:t>
            </w:r>
          </w:p>
        </w:tc>
      </w:tr>
      <w:tr w:rsidR="00200E3E" w:rsidRPr="00885762" w:rsidTr="004838B1">
        <w:tc>
          <w:tcPr>
            <w:tcW w:w="0" w:type="auto"/>
          </w:tcPr>
          <w:p w:rsidR="00200E3E" w:rsidRPr="00885762" w:rsidRDefault="00200E3E" w:rsidP="00483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62">
              <w:rPr>
                <w:rFonts w:ascii="Times New Roman" w:hAnsi="Times New Roman" w:cs="Times New Roman"/>
                <w:sz w:val="24"/>
                <w:szCs w:val="24"/>
              </w:rPr>
              <w:t>Чистая прибыль, млн руб.</w:t>
            </w:r>
          </w:p>
        </w:tc>
        <w:tc>
          <w:tcPr>
            <w:tcW w:w="0" w:type="auto"/>
          </w:tcPr>
          <w:p w:rsidR="00200E3E" w:rsidRPr="00885762" w:rsidRDefault="00C24E24" w:rsidP="004838B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2 668</w:t>
            </w:r>
          </w:p>
        </w:tc>
        <w:tc>
          <w:tcPr>
            <w:tcW w:w="0" w:type="auto"/>
          </w:tcPr>
          <w:p w:rsidR="00200E3E" w:rsidRPr="00885762" w:rsidRDefault="00C24E24" w:rsidP="004838B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3 944</w:t>
            </w:r>
          </w:p>
        </w:tc>
        <w:tc>
          <w:tcPr>
            <w:tcW w:w="1686" w:type="dxa"/>
          </w:tcPr>
          <w:p w:rsidR="00200E3E" w:rsidRPr="00885762" w:rsidRDefault="00200E3E" w:rsidP="00C24E2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4E2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59" w:type="dxa"/>
          </w:tcPr>
          <w:p w:rsidR="00200E3E" w:rsidRPr="00885762" w:rsidRDefault="00200E3E" w:rsidP="004838B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62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C24E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00E3E" w:rsidRPr="00885762" w:rsidTr="004838B1">
        <w:tc>
          <w:tcPr>
            <w:tcW w:w="0" w:type="auto"/>
          </w:tcPr>
          <w:p w:rsidR="00200E3E" w:rsidRPr="00885762" w:rsidRDefault="00200E3E" w:rsidP="00483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62">
              <w:rPr>
                <w:rFonts w:ascii="Times New Roman" w:hAnsi="Times New Roman" w:cs="Times New Roman"/>
                <w:sz w:val="24"/>
                <w:szCs w:val="24"/>
              </w:rPr>
              <w:t>EBITDA, млн руб.</w:t>
            </w:r>
          </w:p>
        </w:tc>
        <w:tc>
          <w:tcPr>
            <w:tcW w:w="0" w:type="auto"/>
          </w:tcPr>
          <w:p w:rsidR="00200E3E" w:rsidRPr="00885762" w:rsidRDefault="00C24E24" w:rsidP="004838B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6 674</w:t>
            </w:r>
          </w:p>
        </w:tc>
        <w:tc>
          <w:tcPr>
            <w:tcW w:w="0" w:type="auto"/>
          </w:tcPr>
          <w:p w:rsidR="00200E3E" w:rsidRPr="00885762" w:rsidRDefault="00C24E24" w:rsidP="004838B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8 227</w:t>
            </w:r>
          </w:p>
        </w:tc>
        <w:tc>
          <w:tcPr>
            <w:tcW w:w="1686" w:type="dxa"/>
          </w:tcPr>
          <w:p w:rsidR="00200E3E" w:rsidRPr="00885762" w:rsidRDefault="00200E3E" w:rsidP="00C24E2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4E2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200E3E" w:rsidRPr="00885762" w:rsidRDefault="00200E3E" w:rsidP="004838B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62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C24E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00E3E" w:rsidRPr="00885762" w:rsidTr="004838B1">
        <w:tc>
          <w:tcPr>
            <w:tcW w:w="0" w:type="auto"/>
          </w:tcPr>
          <w:p w:rsidR="00200E3E" w:rsidRPr="00885762" w:rsidRDefault="00200E3E" w:rsidP="00483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62">
              <w:rPr>
                <w:rFonts w:ascii="Times New Roman" w:hAnsi="Times New Roman" w:cs="Times New Roman"/>
                <w:sz w:val="24"/>
                <w:szCs w:val="24"/>
              </w:rPr>
              <w:t>ДРСА, усл. ед.</w:t>
            </w:r>
          </w:p>
        </w:tc>
        <w:tc>
          <w:tcPr>
            <w:tcW w:w="0" w:type="auto"/>
          </w:tcPr>
          <w:p w:rsidR="00200E3E" w:rsidRPr="00885762" w:rsidRDefault="00200E3E" w:rsidP="004838B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200E3E" w:rsidRPr="00885762" w:rsidRDefault="00200E3E" w:rsidP="004838B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62">
              <w:rPr>
                <w:rFonts w:ascii="Times New Roman" w:hAnsi="Times New Roman" w:cs="Times New Roman"/>
                <w:sz w:val="24"/>
                <w:szCs w:val="24"/>
              </w:rPr>
              <w:t>-0,1</w:t>
            </w:r>
            <w:r w:rsidR="00C24E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6" w:type="dxa"/>
          </w:tcPr>
          <w:p w:rsidR="00200E3E" w:rsidRPr="00885762" w:rsidRDefault="00200E3E" w:rsidP="004838B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62">
              <w:rPr>
                <w:rFonts w:ascii="Times New Roman" w:hAnsi="Times New Roman" w:cs="Times New Roman"/>
                <w:sz w:val="24"/>
                <w:szCs w:val="24"/>
              </w:rPr>
              <w:t>не вып.</w:t>
            </w:r>
          </w:p>
        </w:tc>
        <w:tc>
          <w:tcPr>
            <w:tcW w:w="1559" w:type="dxa"/>
          </w:tcPr>
          <w:p w:rsidR="00200E3E" w:rsidRPr="00885762" w:rsidRDefault="00200E3E" w:rsidP="004838B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00E3E" w:rsidRDefault="00200E3E" w:rsidP="000651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E3E" w:rsidRPr="00885762" w:rsidRDefault="00200E3E" w:rsidP="00200E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пп.7,8 Положения размер вознаграждений, выплачиваемых Председателю Совета директоров</w:t>
      </w:r>
      <w:r w:rsidR="006A208B"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увеличивается на 50%, заместителю Председателя Совета директоров - на 25%.</w:t>
      </w:r>
    </w:p>
    <w:p w:rsidR="00200E3E" w:rsidRDefault="00200E3E" w:rsidP="00200E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п.5.4 Положения, переменная часть годового вознаграждения не выплачивается исполнительным членам Совета директоров.   </w:t>
      </w:r>
    </w:p>
    <w:p w:rsidR="0006341E" w:rsidRPr="00885762" w:rsidRDefault="0006341E" w:rsidP="00200E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3EC" w:rsidRPr="00885762" w:rsidRDefault="003533EC" w:rsidP="003533EC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о выплате вознаграждений и компенсаций членам Комитета по аудиту, Комитета по стратегии и Комитета по кадрам и вознаграждениям (далее – Положения о выплате вознаграждений членам Комитетов) утвержд</w:t>
      </w:r>
      <w:r w:rsidR="00205780">
        <w:rPr>
          <w:rFonts w:ascii="Times New Roman" w:eastAsia="Times New Roman" w:hAnsi="Times New Roman" w:cs="Times New Roman"/>
          <w:sz w:val="28"/>
          <w:szCs w:val="28"/>
          <w:lang w:eastAsia="ru-RU"/>
        </w:rPr>
        <w:t>ены решением Совета директоров П</w:t>
      </w:r>
      <w:r w:rsidR="00801A6B">
        <w:rPr>
          <w:rFonts w:ascii="Times New Roman" w:eastAsia="Times New Roman" w:hAnsi="Times New Roman" w:cs="Times New Roman"/>
          <w:sz w:val="28"/>
          <w:szCs w:val="28"/>
          <w:lang w:eastAsia="ru-RU"/>
        </w:rPr>
        <w:t>АО </w:t>
      </w: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«ТрансКонтейнер» 19 октября 2011 года (протокол №4).</w:t>
      </w:r>
    </w:p>
    <w:p w:rsidR="003533EC" w:rsidRPr="00885762" w:rsidRDefault="003533EC" w:rsidP="00353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п.5.3 Положений о выплате вознаграждений членам Комитетов годовое вознаграждение рассчитывается по формуле:</w:t>
      </w:r>
    </w:p>
    <w:p w:rsidR="003533EC" w:rsidRPr="00885762" w:rsidRDefault="003533EC" w:rsidP="00353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3EC" w:rsidRPr="00885762" w:rsidRDefault="003533EC" w:rsidP="003533E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AR = 2*(20 000*m+12 000*n</w:t>
      </w:r>
      <w:r w:rsidRPr="008857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), </w:t>
      </w: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</w:p>
    <w:p w:rsidR="003533EC" w:rsidRPr="00885762" w:rsidRDefault="003533EC" w:rsidP="003533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AR – размер годового вознаграждения;</w:t>
      </w:r>
    </w:p>
    <w:p w:rsidR="003533EC" w:rsidRPr="00885762" w:rsidRDefault="003533EC" w:rsidP="003533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m – количество заседаний в отчетном периоде, в которых член Комитета принимал участие лично;</w:t>
      </w:r>
    </w:p>
    <w:p w:rsidR="003533EC" w:rsidRPr="00885762" w:rsidRDefault="003533EC" w:rsidP="003533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заседаний в отчетном периоде, в которых член Комитета принимал участие заочно (представил письменное мнение).</w:t>
      </w:r>
    </w:p>
    <w:p w:rsidR="003533EC" w:rsidRPr="00885762" w:rsidRDefault="003533EC" w:rsidP="00353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3EC" w:rsidRPr="00885762" w:rsidRDefault="003533EC" w:rsidP="00353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пп.</w:t>
      </w:r>
      <w:r w:rsidR="00E27D5C"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5.5., 5.6.</w:t>
      </w: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7D5C"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о выплате вознаграждений членам Комитетов</w:t>
      </w:r>
      <w:r w:rsidRPr="008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вознаграждений, выплачиваемых председателям Комитетов и заместителям председателей Комитетов, увеличивается на 25 %.</w:t>
      </w:r>
    </w:p>
    <w:p w:rsidR="000C6FAE" w:rsidRDefault="000C6FAE" w:rsidP="00353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FAE" w:rsidRDefault="000C6FAE" w:rsidP="00353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FAE" w:rsidRDefault="000C6FAE" w:rsidP="00353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2"/>
    <w:bookmarkEnd w:id="3"/>
    <w:p w:rsidR="000C6FAE" w:rsidRDefault="000C6FAE" w:rsidP="008857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C6FAE" w:rsidSect="00885762">
      <w:headerReference w:type="default" r:id="rId7"/>
      <w:pgSz w:w="11906" w:h="16838"/>
      <w:pgMar w:top="1134" w:right="851" w:bottom="1134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762" w:rsidRDefault="00885762" w:rsidP="00885762">
      <w:pPr>
        <w:spacing w:after="0" w:line="240" w:lineRule="auto"/>
      </w:pPr>
      <w:r>
        <w:separator/>
      </w:r>
    </w:p>
  </w:endnote>
  <w:endnote w:type="continuationSeparator" w:id="1">
    <w:p w:rsidR="00885762" w:rsidRDefault="00885762" w:rsidP="00885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762" w:rsidRDefault="00885762" w:rsidP="00885762">
      <w:pPr>
        <w:spacing w:after="0" w:line="240" w:lineRule="auto"/>
      </w:pPr>
      <w:r>
        <w:separator/>
      </w:r>
    </w:p>
  </w:footnote>
  <w:footnote w:type="continuationSeparator" w:id="1">
    <w:p w:rsidR="00885762" w:rsidRDefault="00885762" w:rsidP="00885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45954"/>
      <w:docPartObj>
        <w:docPartGallery w:val="Page Numbers (Top of Page)"/>
        <w:docPartUnique/>
      </w:docPartObj>
    </w:sdtPr>
    <w:sdtContent>
      <w:p w:rsidR="00885762" w:rsidRDefault="008935A4">
        <w:pPr>
          <w:pStyle w:val="a7"/>
          <w:jc w:val="center"/>
        </w:pPr>
        <w:fldSimple w:instr=" PAGE   \* MERGEFORMAT ">
          <w:r w:rsidR="0006341E">
            <w:rPr>
              <w:noProof/>
            </w:rPr>
            <w:t>2</w:t>
          </w:r>
        </w:fldSimple>
      </w:p>
    </w:sdtContent>
  </w:sdt>
  <w:p w:rsidR="00885762" w:rsidRDefault="0088576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2660E"/>
    <w:multiLevelType w:val="hybridMultilevel"/>
    <w:tmpl w:val="041862E4"/>
    <w:lvl w:ilvl="0" w:tplc="3E98AA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A4908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2A1D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340C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882D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42C3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E8A9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267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B0F9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5750F5"/>
    <w:multiLevelType w:val="hybridMultilevel"/>
    <w:tmpl w:val="30CEAEA2"/>
    <w:lvl w:ilvl="0" w:tplc="F1BEA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7D370E"/>
    <w:multiLevelType w:val="hybridMultilevel"/>
    <w:tmpl w:val="47A020B8"/>
    <w:lvl w:ilvl="0" w:tplc="04D01D5A">
      <w:start w:val="1"/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4AC4B44"/>
    <w:multiLevelType w:val="hybridMultilevel"/>
    <w:tmpl w:val="CD44461A"/>
    <w:lvl w:ilvl="0" w:tplc="D6E00C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662662"/>
    <w:multiLevelType w:val="hybridMultilevel"/>
    <w:tmpl w:val="54D288BE"/>
    <w:lvl w:ilvl="0" w:tplc="00D42B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59D38A0"/>
    <w:multiLevelType w:val="hybridMultilevel"/>
    <w:tmpl w:val="1F1827B8"/>
    <w:lvl w:ilvl="0" w:tplc="3E74423A">
      <w:start w:val="8"/>
      <w:numFmt w:val="bullet"/>
      <w:lvlText w:val=""/>
      <w:lvlJc w:val="left"/>
      <w:pPr>
        <w:ind w:left="1004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621A53BA"/>
    <w:multiLevelType w:val="hybridMultilevel"/>
    <w:tmpl w:val="AB02F338"/>
    <w:lvl w:ilvl="0" w:tplc="5D1EA72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725F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6C17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146B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C672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02A4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B24B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6A4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929F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2CA088A"/>
    <w:multiLevelType w:val="hybridMultilevel"/>
    <w:tmpl w:val="A692CF9E"/>
    <w:lvl w:ilvl="0" w:tplc="9522D5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4C9107A"/>
    <w:multiLevelType w:val="hybridMultilevel"/>
    <w:tmpl w:val="630A10F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0128"/>
    <w:rsid w:val="00000B8A"/>
    <w:rsid w:val="00001724"/>
    <w:rsid w:val="00007883"/>
    <w:rsid w:val="0001033B"/>
    <w:rsid w:val="0001167E"/>
    <w:rsid w:val="000160D7"/>
    <w:rsid w:val="000164E2"/>
    <w:rsid w:val="00017358"/>
    <w:rsid w:val="00020854"/>
    <w:rsid w:val="00031951"/>
    <w:rsid w:val="00032F3F"/>
    <w:rsid w:val="000342FE"/>
    <w:rsid w:val="000361B3"/>
    <w:rsid w:val="00037AB2"/>
    <w:rsid w:val="00045331"/>
    <w:rsid w:val="0004607E"/>
    <w:rsid w:val="00047934"/>
    <w:rsid w:val="000517BB"/>
    <w:rsid w:val="000540C9"/>
    <w:rsid w:val="00061A2E"/>
    <w:rsid w:val="0006341E"/>
    <w:rsid w:val="00064283"/>
    <w:rsid w:val="0006512E"/>
    <w:rsid w:val="000651E5"/>
    <w:rsid w:val="00066A98"/>
    <w:rsid w:val="00066DAC"/>
    <w:rsid w:val="00070290"/>
    <w:rsid w:val="00072AE2"/>
    <w:rsid w:val="00074BFE"/>
    <w:rsid w:val="0007683D"/>
    <w:rsid w:val="000809EE"/>
    <w:rsid w:val="0008102D"/>
    <w:rsid w:val="00081733"/>
    <w:rsid w:val="000832E2"/>
    <w:rsid w:val="0008647A"/>
    <w:rsid w:val="00087936"/>
    <w:rsid w:val="000A1E8D"/>
    <w:rsid w:val="000A250C"/>
    <w:rsid w:val="000A3028"/>
    <w:rsid w:val="000A53FB"/>
    <w:rsid w:val="000C01CF"/>
    <w:rsid w:val="000C2B40"/>
    <w:rsid w:val="000C37EC"/>
    <w:rsid w:val="000C6FAE"/>
    <w:rsid w:val="000C76C4"/>
    <w:rsid w:val="000D3725"/>
    <w:rsid w:val="000D3A20"/>
    <w:rsid w:val="000D7E28"/>
    <w:rsid w:val="000F1E97"/>
    <w:rsid w:val="000F7296"/>
    <w:rsid w:val="00102E89"/>
    <w:rsid w:val="0010599F"/>
    <w:rsid w:val="0011066D"/>
    <w:rsid w:val="00110754"/>
    <w:rsid w:val="00110FCC"/>
    <w:rsid w:val="001135C3"/>
    <w:rsid w:val="00114ACC"/>
    <w:rsid w:val="00116854"/>
    <w:rsid w:val="001179C8"/>
    <w:rsid w:val="00121D3D"/>
    <w:rsid w:val="00122C38"/>
    <w:rsid w:val="00123338"/>
    <w:rsid w:val="00123928"/>
    <w:rsid w:val="001256B2"/>
    <w:rsid w:val="00131B19"/>
    <w:rsid w:val="001327EA"/>
    <w:rsid w:val="0013401A"/>
    <w:rsid w:val="0013545E"/>
    <w:rsid w:val="001442F1"/>
    <w:rsid w:val="00145156"/>
    <w:rsid w:val="00146A3D"/>
    <w:rsid w:val="00147423"/>
    <w:rsid w:val="00152CAF"/>
    <w:rsid w:val="00152D9A"/>
    <w:rsid w:val="0015498B"/>
    <w:rsid w:val="00160A41"/>
    <w:rsid w:val="00167D46"/>
    <w:rsid w:val="00167FB8"/>
    <w:rsid w:val="00174409"/>
    <w:rsid w:val="00175880"/>
    <w:rsid w:val="0017751F"/>
    <w:rsid w:val="001777A0"/>
    <w:rsid w:val="00177DE4"/>
    <w:rsid w:val="00180A57"/>
    <w:rsid w:val="001810F6"/>
    <w:rsid w:val="001850D9"/>
    <w:rsid w:val="0018769D"/>
    <w:rsid w:val="001918D5"/>
    <w:rsid w:val="001A0BAB"/>
    <w:rsid w:val="001A20FB"/>
    <w:rsid w:val="001B1645"/>
    <w:rsid w:val="001B1B46"/>
    <w:rsid w:val="001B3DD8"/>
    <w:rsid w:val="001C2BC4"/>
    <w:rsid w:val="001C32DF"/>
    <w:rsid w:val="001C563D"/>
    <w:rsid w:val="001D2523"/>
    <w:rsid w:val="001D2E29"/>
    <w:rsid w:val="001D40A9"/>
    <w:rsid w:val="001D535E"/>
    <w:rsid w:val="001E0916"/>
    <w:rsid w:val="001E3D20"/>
    <w:rsid w:val="001E445C"/>
    <w:rsid w:val="001E4B02"/>
    <w:rsid w:val="001E7237"/>
    <w:rsid w:val="001F0768"/>
    <w:rsid w:val="001F0D03"/>
    <w:rsid w:val="001F28CB"/>
    <w:rsid w:val="001F39C1"/>
    <w:rsid w:val="00200E3E"/>
    <w:rsid w:val="00201B74"/>
    <w:rsid w:val="002035A2"/>
    <w:rsid w:val="002036DC"/>
    <w:rsid w:val="00205780"/>
    <w:rsid w:val="002062B3"/>
    <w:rsid w:val="00220F6F"/>
    <w:rsid w:val="002217FE"/>
    <w:rsid w:val="00221EB3"/>
    <w:rsid w:val="002224AF"/>
    <w:rsid w:val="0022364F"/>
    <w:rsid w:val="00232AE3"/>
    <w:rsid w:val="002330A1"/>
    <w:rsid w:val="00233CBB"/>
    <w:rsid w:val="00235358"/>
    <w:rsid w:val="00240FA8"/>
    <w:rsid w:val="0024517E"/>
    <w:rsid w:val="002476B3"/>
    <w:rsid w:val="002530BD"/>
    <w:rsid w:val="002533B2"/>
    <w:rsid w:val="002557DB"/>
    <w:rsid w:val="00256A73"/>
    <w:rsid w:val="002573BF"/>
    <w:rsid w:val="002608E2"/>
    <w:rsid w:val="00264681"/>
    <w:rsid w:val="00264D2E"/>
    <w:rsid w:val="00265DB7"/>
    <w:rsid w:val="00266CDF"/>
    <w:rsid w:val="00272B3C"/>
    <w:rsid w:val="00272BF7"/>
    <w:rsid w:val="0027565A"/>
    <w:rsid w:val="002769C1"/>
    <w:rsid w:val="002774A3"/>
    <w:rsid w:val="00280137"/>
    <w:rsid w:val="00282FE3"/>
    <w:rsid w:val="002869B9"/>
    <w:rsid w:val="002938DD"/>
    <w:rsid w:val="002A00F7"/>
    <w:rsid w:val="002A11E4"/>
    <w:rsid w:val="002A200A"/>
    <w:rsid w:val="002A2B8D"/>
    <w:rsid w:val="002A4760"/>
    <w:rsid w:val="002A4D7B"/>
    <w:rsid w:val="002A57F4"/>
    <w:rsid w:val="002B070D"/>
    <w:rsid w:val="002B0A20"/>
    <w:rsid w:val="002B0AD3"/>
    <w:rsid w:val="002B5610"/>
    <w:rsid w:val="002B7EB2"/>
    <w:rsid w:val="002C0F8B"/>
    <w:rsid w:val="002C30EE"/>
    <w:rsid w:val="002C3A1B"/>
    <w:rsid w:val="002C44E1"/>
    <w:rsid w:val="002C52F1"/>
    <w:rsid w:val="002C5405"/>
    <w:rsid w:val="002C578C"/>
    <w:rsid w:val="002C6FF9"/>
    <w:rsid w:val="002D455C"/>
    <w:rsid w:val="002D7080"/>
    <w:rsid w:val="002D73B4"/>
    <w:rsid w:val="002E145B"/>
    <w:rsid w:val="002E2391"/>
    <w:rsid w:val="002E3E5A"/>
    <w:rsid w:val="002E5C49"/>
    <w:rsid w:val="002F16D9"/>
    <w:rsid w:val="002F1F41"/>
    <w:rsid w:val="002F2656"/>
    <w:rsid w:val="002F39CA"/>
    <w:rsid w:val="002F5930"/>
    <w:rsid w:val="002F5C90"/>
    <w:rsid w:val="00301870"/>
    <w:rsid w:val="00303A65"/>
    <w:rsid w:val="00310450"/>
    <w:rsid w:val="0031091D"/>
    <w:rsid w:val="00311475"/>
    <w:rsid w:val="003138EC"/>
    <w:rsid w:val="003207B4"/>
    <w:rsid w:val="00325037"/>
    <w:rsid w:val="0032623E"/>
    <w:rsid w:val="00326570"/>
    <w:rsid w:val="003403AC"/>
    <w:rsid w:val="0034071A"/>
    <w:rsid w:val="00342B65"/>
    <w:rsid w:val="00343CE7"/>
    <w:rsid w:val="003472DD"/>
    <w:rsid w:val="003474EF"/>
    <w:rsid w:val="00351358"/>
    <w:rsid w:val="003517B6"/>
    <w:rsid w:val="003533EC"/>
    <w:rsid w:val="003652F2"/>
    <w:rsid w:val="00365CFA"/>
    <w:rsid w:val="003665AA"/>
    <w:rsid w:val="00367562"/>
    <w:rsid w:val="00371F49"/>
    <w:rsid w:val="00372D2D"/>
    <w:rsid w:val="00377215"/>
    <w:rsid w:val="00380851"/>
    <w:rsid w:val="0038085E"/>
    <w:rsid w:val="00384CE5"/>
    <w:rsid w:val="00386638"/>
    <w:rsid w:val="003871E0"/>
    <w:rsid w:val="00390128"/>
    <w:rsid w:val="00391EE8"/>
    <w:rsid w:val="003A1CEF"/>
    <w:rsid w:val="003A2DE1"/>
    <w:rsid w:val="003A6D3F"/>
    <w:rsid w:val="003B347C"/>
    <w:rsid w:val="003B6A86"/>
    <w:rsid w:val="003B6FDD"/>
    <w:rsid w:val="003B7A34"/>
    <w:rsid w:val="003C0F4B"/>
    <w:rsid w:val="003C6343"/>
    <w:rsid w:val="003D2DAB"/>
    <w:rsid w:val="003D3BD2"/>
    <w:rsid w:val="003D6BB8"/>
    <w:rsid w:val="003D78C5"/>
    <w:rsid w:val="003D7FEC"/>
    <w:rsid w:val="003E0ADD"/>
    <w:rsid w:val="003E24DC"/>
    <w:rsid w:val="003E392A"/>
    <w:rsid w:val="003E70EF"/>
    <w:rsid w:val="003E7C8F"/>
    <w:rsid w:val="003F120F"/>
    <w:rsid w:val="003F4642"/>
    <w:rsid w:val="003F6A13"/>
    <w:rsid w:val="003F7AE3"/>
    <w:rsid w:val="004028BE"/>
    <w:rsid w:val="00403B7E"/>
    <w:rsid w:val="00404CC4"/>
    <w:rsid w:val="00404CD0"/>
    <w:rsid w:val="00407D43"/>
    <w:rsid w:val="00410112"/>
    <w:rsid w:val="0041435E"/>
    <w:rsid w:val="00416F40"/>
    <w:rsid w:val="00417326"/>
    <w:rsid w:val="004265AB"/>
    <w:rsid w:val="0043290F"/>
    <w:rsid w:val="00433D38"/>
    <w:rsid w:val="00434B3F"/>
    <w:rsid w:val="00437DF8"/>
    <w:rsid w:val="004403EF"/>
    <w:rsid w:val="00441BB1"/>
    <w:rsid w:val="00441EEC"/>
    <w:rsid w:val="0044698E"/>
    <w:rsid w:val="00454133"/>
    <w:rsid w:val="0046187E"/>
    <w:rsid w:val="00462337"/>
    <w:rsid w:val="004649CA"/>
    <w:rsid w:val="00465F6C"/>
    <w:rsid w:val="00466906"/>
    <w:rsid w:val="0047031F"/>
    <w:rsid w:val="004742DD"/>
    <w:rsid w:val="0047562D"/>
    <w:rsid w:val="004817A3"/>
    <w:rsid w:val="004838B1"/>
    <w:rsid w:val="0048566C"/>
    <w:rsid w:val="00486E6A"/>
    <w:rsid w:val="004923FF"/>
    <w:rsid w:val="004940FD"/>
    <w:rsid w:val="004963A3"/>
    <w:rsid w:val="0049794D"/>
    <w:rsid w:val="00497CE1"/>
    <w:rsid w:val="004A0959"/>
    <w:rsid w:val="004A0ACE"/>
    <w:rsid w:val="004A619B"/>
    <w:rsid w:val="004A662B"/>
    <w:rsid w:val="004A727D"/>
    <w:rsid w:val="004A7EBD"/>
    <w:rsid w:val="004B3A5B"/>
    <w:rsid w:val="004B5573"/>
    <w:rsid w:val="004B69A0"/>
    <w:rsid w:val="004B7806"/>
    <w:rsid w:val="004C0C86"/>
    <w:rsid w:val="004C169F"/>
    <w:rsid w:val="004C1E4F"/>
    <w:rsid w:val="004C25E9"/>
    <w:rsid w:val="004C7241"/>
    <w:rsid w:val="004D0E26"/>
    <w:rsid w:val="004D1AC6"/>
    <w:rsid w:val="004D2569"/>
    <w:rsid w:val="004D2F6A"/>
    <w:rsid w:val="004D4415"/>
    <w:rsid w:val="004E4584"/>
    <w:rsid w:val="004E4D21"/>
    <w:rsid w:val="004E6BE6"/>
    <w:rsid w:val="004F1A4F"/>
    <w:rsid w:val="004F1D40"/>
    <w:rsid w:val="004F244B"/>
    <w:rsid w:val="004F2EC6"/>
    <w:rsid w:val="004F3E6F"/>
    <w:rsid w:val="004F60CA"/>
    <w:rsid w:val="00504856"/>
    <w:rsid w:val="005130AB"/>
    <w:rsid w:val="005138D7"/>
    <w:rsid w:val="00513CB2"/>
    <w:rsid w:val="00513EAB"/>
    <w:rsid w:val="005177A3"/>
    <w:rsid w:val="00521C86"/>
    <w:rsid w:val="00526BD2"/>
    <w:rsid w:val="005303BD"/>
    <w:rsid w:val="005342D9"/>
    <w:rsid w:val="00536F33"/>
    <w:rsid w:val="00537822"/>
    <w:rsid w:val="00537F64"/>
    <w:rsid w:val="005401D0"/>
    <w:rsid w:val="0054107C"/>
    <w:rsid w:val="00541AFE"/>
    <w:rsid w:val="00542224"/>
    <w:rsid w:val="005423E8"/>
    <w:rsid w:val="00543DC6"/>
    <w:rsid w:val="00545093"/>
    <w:rsid w:val="00551A71"/>
    <w:rsid w:val="00552386"/>
    <w:rsid w:val="00553F1E"/>
    <w:rsid w:val="00553FC1"/>
    <w:rsid w:val="00554592"/>
    <w:rsid w:val="00560B3E"/>
    <w:rsid w:val="0056156F"/>
    <w:rsid w:val="005728C8"/>
    <w:rsid w:val="0057444A"/>
    <w:rsid w:val="00577E93"/>
    <w:rsid w:val="00582324"/>
    <w:rsid w:val="0059313E"/>
    <w:rsid w:val="00596CBA"/>
    <w:rsid w:val="005A1FF5"/>
    <w:rsid w:val="005B2EEF"/>
    <w:rsid w:val="005C2FD0"/>
    <w:rsid w:val="005C509E"/>
    <w:rsid w:val="005C5907"/>
    <w:rsid w:val="005C6AC7"/>
    <w:rsid w:val="005D02DC"/>
    <w:rsid w:val="005D6EFA"/>
    <w:rsid w:val="005E1B5B"/>
    <w:rsid w:val="005E3FBF"/>
    <w:rsid w:val="005F0893"/>
    <w:rsid w:val="00600162"/>
    <w:rsid w:val="006041BF"/>
    <w:rsid w:val="00604C8F"/>
    <w:rsid w:val="00613BC0"/>
    <w:rsid w:val="00616F76"/>
    <w:rsid w:val="00617D3F"/>
    <w:rsid w:val="00626210"/>
    <w:rsid w:val="00631F7F"/>
    <w:rsid w:val="00635437"/>
    <w:rsid w:val="006360C3"/>
    <w:rsid w:val="0064066D"/>
    <w:rsid w:val="00640D97"/>
    <w:rsid w:val="006428B6"/>
    <w:rsid w:val="00645227"/>
    <w:rsid w:val="006452B8"/>
    <w:rsid w:val="00650AD9"/>
    <w:rsid w:val="00650B2B"/>
    <w:rsid w:val="00651FA6"/>
    <w:rsid w:val="006561D1"/>
    <w:rsid w:val="006633C1"/>
    <w:rsid w:val="00665242"/>
    <w:rsid w:val="00672130"/>
    <w:rsid w:val="0067601C"/>
    <w:rsid w:val="00676627"/>
    <w:rsid w:val="00676982"/>
    <w:rsid w:val="0068227B"/>
    <w:rsid w:val="006842DE"/>
    <w:rsid w:val="00691204"/>
    <w:rsid w:val="00694021"/>
    <w:rsid w:val="00697925"/>
    <w:rsid w:val="006A0AE8"/>
    <w:rsid w:val="006A0C9C"/>
    <w:rsid w:val="006A1B26"/>
    <w:rsid w:val="006A208B"/>
    <w:rsid w:val="006A21DF"/>
    <w:rsid w:val="006A3BEF"/>
    <w:rsid w:val="006A410E"/>
    <w:rsid w:val="006B0704"/>
    <w:rsid w:val="006B1B8E"/>
    <w:rsid w:val="006B233E"/>
    <w:rsid w:val="006B29A5"/>
    <w:rsid w:val="006B3E35"/>
    <w:rsid w:val="006B4733"/>
    <w:rsid w:val="006B6B94"/>
    <w:rsid w:val="006C16F5"/>
    <w:rsid w:val="006C72D9"/>
    <w:rsid w:val="006D2F27"/>
    <w:rsid w:val="006D34AE"/>
    <w:rsid w:val="006E101D"/>
    <w:rsid w:val="006E1698"/>
    <w:rsid w:val="006E3DEA"/>
    <w:rsid w:val="006E75F9"/>
    <w:rsid w:val="006E762B"/>
    <w:rsid w:val="006F1C7B"/>
    <w:rsid w:val="006F43E8"/>
    <w:rsid w:val="006F5E4E"/>
    <w:rsid w:val="007035F8"/>
    <w:rsid w:val="007125A3"/>
    <w:rsid w:val="007216B8"/>
    <w:rsid w:val="007220EB"/>
    <w:rsid w:val="0072586E"/>
    <w:rsid w:val="00726110"/>
    <w:rsid w:val="00726625"/>
    <w:rsid w:val="00727A65"/>
    <w:rsid w:val="00732BF6"/>
    <w:rsid w:val="00734CFA"/>
    <w:rsid w:val="00740745"/>
    <w:rsid w:val="00740B86"/>
    <w:rsid w:val="00742106"/>
    <w:rsid w:val="00742AD2"/>
    <w:rsid w:val="00752A1A"/>
    <w:rsid w:val="00752C01"/>
    <w:rsid w:val="0075419D"/>
    <w:rsid w:val="00756CCC"/>
    <w:rsid w:val="00756E73"/>
    <w:rsid w:val="0077271C"/>
    <w:rsid w:val="00775CD1"/>
    <w:rsid w:val="00776DA4"/>
    <w:rsid w:val="0077779B"/>
    <w:rsid w:val="007817ED"/>
    <w:rsid w:val="00785397"/>
    <w:rsid w:val="0078573A"/>
    <w:rsid w:val="00792C79"/>
    <w:rsid w:val="007A16EE"/>
    <w:rsid w:val="007A258E"/>
    <w:rsid w:val="007A46B6"/>
    <w:rsid w:val="007A5CE8"/>
    <w:rsid w:val="007A6E28"/>
    <w:rsid w:val="007A705F"/>
    <w:rsid w:val="007A7F9D"/>
    <w:rsid w:val="007B58D6"/>
    <w:rsid w:val="007B5BDB"/>
    <w:rsid w:val="007B6C25"/>
    <w:rsid w:val="007C0256"/>
    <w:rsid w:val="007C4E3F"/>
    <w:rsid w:val="007D15DE"/>
    <w:rsid w:val="007D3533"/>
    <w:rsid w:val="007D5D31"/>
    <w:rsid w:val="007E4E56"/>
    <w:rsid w:val="007E6356"/>
    <w:rsid w:val="007F0C01"/>
    <w:rsid w:val="007F22A6"/>
    <w:rsid w:val="007F2621"/>
    <w:rsid w:val="00801A6B"/>
    <w:rsid w:val="00802CC3"/>
    <w:rsid w:val="008041DB"/>
    <w:rsid w:val="0080739D"/>
    <w:rsid w:val="00810929"/>
    <w:rsid w:val="008225D0"/>
    <w:rsid w:val="008263B1"/>
    <w:rsid w:val="008323B4"/>
    <w:rsid w:val="00833485"/>
    <w:rsid w:val="00833DF1"/>
    <w:rsid w:val="0083450B"/>
    <w:rsid w:val="00836A46"/>
    <w:rsid w:val="00840A1C"/>
    <w:rsid w:val="00840DC8"/>
    <w:rsid w:val="00841C1A"/>
    <w:rsid w:val="00844DE6"/>
    <w:rsid w:val="00845E95"/>
    <w:rsid w:val="00846891"/>
    <w:rsid w:val="00846C7F"/>
    <w:rsid w:val="00846F0C"/>
    <w:rsid w:val="00850B27"/>
    <w:rsid w:val="008535A1"/>
    <w:rsid w:val="008541C9"/>
    <w:rsid w:val="00854481"/>
    <w:rsid w:val="0085765B"/>
    <w:rsid w:val="00860BA1"/>
    <w:rsid w:val="00862464"/>
    <w:rsid w:val="0086634C"/>
    <w:rsid w:val="00866AE2"/>
    <w:rsid w:val="00875176"/>
    <w:rsid w:val="00882E4B"/>
    <w:rsid w:val="00882E5C"/>
    <w:rsid w:val="0088458A"/>
    <w:rsid w:val="00885762"/>
    <w:rsid w:val="00891F67"/>
    <w:rsid w:val="00893052"/>
    <w:rsid w:val="008935A4"/>
    <w:rsid w:val="008A6E59"/>
    <w:rsid w:val="008A786A"/>
    <w:rsid w:val="008A796E"/>
    <w:rsid w:val="008B25F1"/>
    <w:rsid w:val="008B2841"/>
    <w:rsid w:val="008B2E43"/>
    <w:rsid w:val="008B41A2"/>
    <w:rsid w:val="008C3245"/>
    <w:rsid w:val="008C402F"/>
    <w:rsid w:val="008D2FDA"/>
    <w:rsid w:val="008D3172"/>
    <w:rsid w:val="008D51EE"/>
    <w:rsid w:val="008D6397"/>
    <w:rsid w:val="008D63B5"/>
    <w:rsid w:val="008D7C4D"/>
    <w:rsid w:val="008E03FC"/>
    <w:rsid w:val="008E08B2"/>
    <w:rsid w:val="008E25D0"/>
    <w:rsid w:val="008E748E"/>
    <w:rsid w:val="008F31E4"/>
    <w:rsid w:val="008F3AE4"/>
    <w:rsid w:val="008F51D4"/>
    <w:rsid w:val="008F5B6F"/>
    <w:rsid w:val="008F6072"/>
    <w:rsid w:val="009005AA"/>
    <w:rsid w:val="0090150A"/>
    <w:rsid w:val="00904E81"/>
    <w:rsid w:val="0090547E"/>
    <w:rsid w:val="009123B1"/>
    <w:rsid w:val="009132C6"/>
    <w:rsid w:val="00913671"/>
    <w:rsid w:val="0091621F"/>
    <w:rsid w:val="00916774"/>
    <w:rsid w:val="009171DF"/>
    <w:rsid w:val="00917C7D"/>
    <w:rsid w:val="00922C47"/>
    <w:rsid w:val="00923250"/>
    <w:rsid w:val="00927566"/>
    <w:rsid w:val="009277AD"/>
    <w:rsid w:val="00932495"/>
    <w:rsid w:val="00932B4F"/>
    <w:rsid w:val="009419D0"/>
    <w:rsid w:val="009425FA"/>
    <w:rsid w:val="00943EB0"/>
    <w:rsid w:val="00944D6E"/>
    <w:rsid w:val="009475EF"/>
    <w:rsid w:val="00947723"/>
    <w:rsid w:val="00951794"/>
    <w:rsid w:val="00953243"/>
    <w:rsid w:val="00954E48"/>
    <w:rsid w:val="009557D1"/>
    <w:rsid w:val="00960DB6"/>
    <w:rsid w:val="00962C65"/>
    <w:rsid w:val="00963C0B"/>
    <w:rsid w:val="009659CF"/>
    <w:rsid w:val="00965D06"/>
    <w:rsid w:val="00965D83"/>
    <w:rsid w:val="009709DB"/>
    <w:rsid w:val="00970C3E"/>
    <w:rsid w:val="00971136"/>
    <w:rsid w:val="009806B0"/>
    <w:rsid w:val="00984962"/>
    <w:rsid w:val="009870BF"/>
    <w:rsid w:val="00987BD9"/>
    <w:rsid w:val="00991D1A"/>
    <w:rsid w:val="0099207A"/>
    <w:rsid w:val="00993083"/>
    <w:rsid w:val="00994248"/>
    <w:rsid w:val="00997D4F"/>
    <w:rsid w:val="009A6603"/>
    <w:rsid w:val="009B0C75"/>
    <w:rsid w:val="009B31D1"/>
    <w:rsid w:val="009B39DC"/>
    <w:rsid w:val="009B7FB5"/>
    <w:rsid w:val="009C2E97"/>
    <w:rsid w:val="009C736E"/>
    <w:rsid w:val="009D0D80"/>
    <w:rsid w:val="009D674D"/>
    <w:rsid w:val="009E3247"/>
    <w:rsid w:val="009E3435"/>
    <w:rsid w:val="009E5A8F"/>
    <w:rsid w:val="009E6DCE"/>
    <w:rsid w:val="00A020EF"/>
    <w:rsid w:val="00A05594"/>
    <w:rsid w:val="00A07A59"/>
    <w:rsid w:val="00A1101A"/>
    <w:rsid w:val="00A11F76"/>
    <w:rsid w:val="00A14B26"/>
    <w:rsid w:val="00A16576"/>
    <w:rsid w:val="00A16932"/>
    <w:rsid w:val="00A20720"/>
    <w:rsid w:val="00A21FB2"/>
    <w:rsid w:val="00A22941"/>
    <w:rsid w:val="00A23316"/>
    <w:rsid w:val="00A31027"/>
    <w:rsid w:val="00A33B59"/>
    <w:rsid w:val="00A34406"/>
    <w:rsid w:val="00A348C2"/>
    <w:rsid w:val="00A4142E"/>
    <w:rsid w:val="00A41B38"/>
    <w:rsid w:val="00A423E2"/>
    <w:rsid w:val="00A4508E"/>
    <w:rsid w:val="00A4726B"/>
    <w:rsid w:val="00A54082"/>
    <w:rsid w:val="00A57343"/>
    <w:rsid w:val="00A60D2E"/>
    <w:rsid w:val="00A6102A"/>
    <w:rsid w:val="00A62F12"/>
    <w:rsid w:val="00A63AD5"/>
    <w:rsid w:val="00A64DE6"/>
    <w:rsid w:val="00A67CD2"/>
    <w:rsid w:val="00A7117B"/>
    <w:rsid w:val="00A75BD9"/>
    <w:rsid w:val="00A82CCA"/>
    <w:rsid w:val="00A87AA4"/>
    <w:rsid w:val="00A905DA"/>
    <w:rsid w:val="00A934C5"/>
    <w:rsid w:val="00AA0FD7"/>
    <w:rsid w:val="00AA4701"/>
    <w:rsid w:val="00AA49F0"/>
    <w:rsid w:val="00AA4E63"/>
    <w:rsid w:val="00AB19D5"/>
    <w:rsid w:val="00AB3601"/>
    <w:rsid w:val="00AB4C25"/>
    <w:rsid w:val="00AC3B5E"/>
    <w:rsid w:val="00AC3CFC"/>
    <w:rsid w:val="00AC7596"/>
    <w:rsid w:val="00AD0046"/>
    <w:rsid w:val="00AD4575"/>
    <w:rsid w:val="00AE00CD"/>
    <w:rsid w:val="00AE120F"/>
    <w:rsid w:val="00AE24AC"/>
    <w:rsid w:val="00AE24F0"/>
    <w:rsid w:val="00AE4C01"/>
    <w:rsid w:val="00AE50A2"/>
    <w:rsid w:val="00AE55CB"/>
    <w:rsid w:val="00AE6D0A"/>
    <w:rsid w:val="00AE7CCF"/>
    <w:rsid w:val="00B01CF4"/>
    <w:rsid w:val="00B03AEE"/>
    <w:rsid w:val="00B05F4B"/>
    <w:rsid w:val="00B1208F"/>
    <w:rsid w:val="00B14F3E"/>
    <w:rsid w:val="00B2252E"/>
    <w:rsid w:val="00B22E68"/>
    <w:rsid w:val="00B23A81"/>
    <w:rsid w:val="00B26C27"/>
    <w:rsid w:val="00B27E38"/>
    <w:rsid w:val="00B32792"/>
    <w:rsid w:val="00B32D78"/>
    <w:rsid w:val="00B37CB2"/>
    <w:rsid w:val="00B42A19"/>
    <w:rsid w:val="00B42B08"/>
    <w:rsid w:val="00B42D22"/>
    <w:rsid w:val="00B42E81"/>
    <w:rsid w:val="00B43193"/>
    <w:rsid w:val="00B4394B"/>
    <w:rsid w:val="00B51E54"/>
    <w:rsid w:val="00B52CD1"/>
    <w:rsid w:val="00B541B3"/>
    <w:rsid w:val="00B567E8"/>
    <w:rsid w:val="00B56FF8"/>
    <w:rsid w:val="00B576D3"/>
    <w:rsid w:val="00B63422"/>
    <w:rsid w:val="00B711C4"/>
    <w:rsid w:val="00B71EF0"/>
    <w:rsid w:val="00B72F76"/>
    <w:rsid w:val="00B739FC"/>
    <w:rsid w:val="00B75BC3"/>
    <w:rsid w:val="00B80C9E"/>
    <w:rsid w:val="00B8494D"/>
    <w:rsid w:val="00B86201"/>
    <w:rsid w:val="00B86610"/>
    <w:rsid w:val="00B867F9"/>
    <w:rsid w:val="00B90958"/>
    <w:rsid w:val="00B96782"/>
    <w:rsid w:val="00BA1C94"/>
    <w:rsid w:val="00BA2253"/>
    <w:rsid w:val="00BA75CE"/>
    <w:rsid w:val="00BB0166"/>
    <w:rsid w:val="00BB26B4"/>
    <w:rsid w:val="00BB5113"/>
    <w:rsid w:val="00BC0783"/>
    <w:rsid w:val="00BC3C48"/>
    <w:rsid w:val="00BC3F07"/>
    <w:rsid w:val="00BC48D3"/>
    <w:rsid w:val="00BC51CE"/>
    <w:rsid w:val="00BC6B02"/>
    <w:rsid w:val="00BD67E5"/>
    <w:rsid w:val="00BE20E8"/>
    <w:rsid w:val="00BE4212"/>
    <w:rsid w:val="00BE6DD4"/>
    <w:rsid w:val="00BE7C28"/>
    <w:rsid w:val="00BF228F"/>
    <w:rsid w:val="00BF2796"/>
    <w:rsid w:val="00BF43EB"/>
    <w:rsid w:val="00BF524A"/>
    <w:rsid w:val="00BF54B1"/>
    <w:rsid w:val="00BF54B3"/>
    <w:rsid w:val="00C03556"/>
    <w:rsid w:val="00C06A2C"/>
    <w:rsid w:val="00C113A6"/>
    <w:rsid w:val="00C148CF"/>
    <w:rsid w:val="00C16933"/>
    <w:rsid w:val="00C24E24"/>
    <w:rsid w:val="00C2551E"/>
    <w:rsid w:val="00C259B6"/>
    <w:rsid w:val="00C25EAB"/>
    <w:rsid w:val="00C32552"/>
    <w:rsid w:val="00C33B05"/>
    <w:rsid w:val="00C429F7"/>
    <w:rsid w:val="00C5176E"/>
    <w:rsid w:val="00C5215B"/>
    <w:rsid w:val="00C54B29"/>
    <w:rsid w:val="00C56B91"/>
    <w:rsid w:val="00C57F29"/>
    <w:rsid w:val="00C62384"/>
    <w:rsid w:val="00C67336"/>
    <w:rsid w:val="00C82989"/>
    <w:rsid w:val="00C871B3"/>
    <w:rsid w:val="00C94956"/>
    <w:rsid w:val="00CA0B2B"/>
    <w:rsid w:val="00CA3F65"/>
    <w:rsid w:val="00CA4117"/>
    <w:rsid w:val="00CA4726"/>
    <w:rsid w:val="00CB30C6"/>
    <w:rsid w:val="00CB34E0"/>
    <w:rsid w:val="00CB4568"/>
    <w:rsid w:val="00CB4F2D"/>
    <w:rsid w:val="00CB7501"/>
    <w:rsid w:val="00CB79F5"/>
    <w:rsid w:val="00CC5707"/>
    <w:rsid w:val="00CC5765"/>
    <w:rsid w:val="00CD0788"/>
    <w:rsid w:val="00CD33EF"/>
    <w:rsid w:val="00CD534D"/>
    <w:rsid w:val="00CD5668"/>
    <w:rsid w:val="00CD7B9B"/>
    <w:rsid w:val="00CE5709"/>
    <w:rsid w:val="00CE591D"/>
    <w:rsid w:val="00CE5D5B"/>
    <w:rsid w:val="00CF66D4"/>
    <w:rsid w:val="00D00DFC"/>
    <w:rsid w:val="00D013D4"/>
    <w:rsid w:val="00D060C3"/>
    <w:rsid w:val="00D07F08"/>
    <w:rsid w:val="00D1058A"/>
    <w:rsid w:val="00D131CA"/>
    <w:rsid w:val="00D138ED"/>
    <w:rsid w:val="00D13ADA"/>
    <w:rsid w:val="00D16281"/>
    <w:rsid w:val="00D169B2"/>
    <w:rsid w:val="00D17773"/>
    <w:rsid w:val="00D21ED3"/>
    <w:rsid w:val="00D30561"/>
    <w:rsid w:val="00D30D89"/>
    <w:rsid w:val="00D31278"/>
    <w:rsid w:val="00D3271E"/>
    <w:rsid w:val="00D35DFC"/>
    <w:rsid w:val="00D411C3"/>
    <w:rsid w:val="00D461FA"/>
    <w:rsid w:val="00D50AC0"/>
    <w:rsid w:val="00D531CE"/>
    <w:rsid w:val="00D563E4"/>
    <w:rsid w:val="00D6097C"/>
    <w:rsid w:val="00D60BD9"/>
    <w:rsid w:val="00D62990"/>
    <w:rsid w:val="00D63650"/>
    <w:rsid w:val="00D6433D"/>
    <w:rsid w:val="00D64CF1"/>
    <w:rsid w:val="00D64E33"/>
    <w:rsid w:val="00D6636A"/>
    <w:rsid w:val="00D676FA"/>
    <w:rsid w:val="00D67B43"/>
    <w:rsid w:val="00D67D7D"/>
    <w:rsid w:val="00D71E30"/>
    <w:rsid w:val="00D739E7"/>
    <w:rsid w:val="00D74C82"/>
    <w:rsid w:val="00D810CD"/>
    <w:rsid w:val="00D8307A"/>
    <w:rsid w:val="00D83AFD"/>
    <w:rsid w:val="00D85674"/>
    <w:rsid w:val="00D8627F"/>
    <w:rsid w:val="00D86756"/>
    <w:rsid w:val="00D8762B"/>
    <w:rsid w:val="00D9198E"/>
    <w:rsid w:val="00D95B6F"/>
    <w:rsid w:val="00D96A42"/>
    <w:rsid w:val="00D9789F"/>
    <w:rsid w:val="00DA051F"/>
    <w:rsid w:val="00DA1BF1"/>
    <w:rsid w:val="00DA338D"/>
    <w:rsid w:val="00DA3E7E"/>
    <w:rsid w:val="00DA746B"/>
    <w:rsid w:val="00DB3E5C"/>
    <w:rsid w:val="00DB6FA5"/>
    <w:rsid w:val="00DC1544"/>
    <w:rsid w:val="00DC47C2"/>
    <w:rsid w:val="00DC77CD"/>
    <w:rsid w:val="00DD121F"/>
    <w:rsid w:val="00DD138B"/>
    <w:rsid w:val="00DD2C16"/>
    <w:rsid w:val="00DD4257"/>
    <w:rsid w:val="00DE1ED1"/>
    <w:rsid w:val="00DE28FA"/>
    <w:rsid w:val="00DE3310"/>
    <w:rsid w:val="00DE3D0F"/>
    <w:rsid w:val="00DF0472"/>
    <w:rsid w:val="00DF1E9B"/>
    <w:rsid w:val="00DF51C1"/>
    <w:rsid w:val="00E034BB"/>
    <w:rsid w:val="00E05549"/>
    <w:rsid w:val="00E07419"/>
    <w:rsid w:val="00E1179B"/>
    <w:rsid w:val="00E1474F"/>
    <w:rsid w:val="00E15578"/>
    <w:rsid w:val="00E2209E"/>
    <w:rsid w:val="00E23B83"/>
    <w:rsid w:val="00E244B7"/>
    <w:rsid w:val="00E27626"/>
    <w:rsid w:val="00E27D5C"/>
    <w:rsid w:val="00E30E97"/>
    <w:rsid w:val="00E41A35"/>
    <w:rsid w:val="00E423D3"/>
    <w:rsid w:val="00E504C2"/>
    <w:rsid w:val="00E529C3"/>
    <w:rsid w:val="00E52D9E"/>
    <w:rsid w:val="00E534D8"/>
    <w:rsid w:val="00E553D9"/>
    <w:rsid w:val="00E571A1"/>
    <w:rsid w:val="00E600E1"/>
    <w:rsid w:val="00E63D4F"/>
    <w:rsid w:val="00E64554"/>
    <w:rsid w:val="00E64F58"/>
    <w:rsid w:val="00E669B6"/>
    <w:rsid w:val="00E66E34"/>
    <w:rsid w:val="00E73284"/>
    <w:rsid w:val="00E77F06"/>
    <w:rsid w:val="00E8039E"/>
    <w:rsid w:val="00E83E4B"/>
    <w:rsid w:val="00E84355"/>
    <w:rsid w:val="00E91091"/>
    <w:rsid w:val="00E95FF3"/>
    <w:rsid w:val="00EB16B8"/>
    <w:rsid w:val="00EB2B88"/>
    <w:rsid w:val="00EB48F0"/>
    <w:rsid w:val="00EB542C"/>
    <w:rsid w:val="00EC017B"/>
    <w:rsid w:val="00EC0C2D"/>
    <w:rsid w:val="00EC0E03"/>
    <w:rsid w:val="00EC4A71"/>
    <w:rsid w:val="00ED0076"/>
    <w:rsid w:val="00ED07FA"/>
    <w:rsid w:val="00EE1422"/>
    <w:rsid w:val="00EE21B5"/>
    <w:rsid w:val="00EE28FD"/>
    <w:rsid w:val="00EE56A9"/>
    <w:rsid w:val="00EF18A8"/>
    <w:rsid w:val="00F01764"/>
    <w:rsid w:val="00F02855"/>
    <w:rsid w:val="00F032E2"/>
    <w:rsid w:val="00F11EC8"/>
    <w:rsid w:val="00F12F98"/>
    <w:rsid w:val="00F2045F"/>
    <w:rsid w:val="00F23367"/>
    <w:rsid w:val="00F23836"/>
    <w:rsid w:val="00F25639"/>
    <w:rsid w:val="00F3637A"/>
    <w:rsid w:val="00F42E61"/>
    <w:rsid w:val="00F60B06"/>
    <w:rsid w:val="00F61DD0"/>
    <w:rsid w:val="00F63E26"/>
    <w:rsid w:val="00F64F71"/>
    <w:rsid w:val="00F721B1"/>
    <w:rsid w:val="00F729AC"/>
    <w:rsid w:val="00F7598A"/>
    <w:rsid w:val="00F7673E"/>
    <w:rsid w:val="00F76FE2"/>
    <w:rsid w:val="00F77228"/>
    <w:rsid w:val="00F801F0"/>
    <w:rsid w:val="00F80582"/>
    <w:rsid w:val="00F847FC"/>
    <w:rsid w:val="00F85443"/>
    <w:rsid w:val="00F91A56"/>
    <w:rsid w:val="00F9428E"/>
    <w:rsid w:val="00F95708"/>
    <w:rsid w:val="00F96236"/>
    <w:rsid w:val="00F96ADD"/>
    <w:rsid w:val="00FA3E6F"/>
    <w:rsid w:val="00FA3F81"/>
    <w:rsid w:val="00FA4373"/>
    <w:rsid w:val="00FA4B9C"/>
    <w:rsid w:val="00FA6691"/>
    <w:rsid w:val="00FA73A8"/>
    <w:rsid w:val="00FB1E5A"/>
    <w:rsid w:val="00FB4178"/>
    <w:rsid w:val="00FB58A0"/>
    <w:rsid w:val="00FC277F"/>
    <w:rsid w:val="00FC690D"/>
    <w:rsid w:val="00FD2501"/>
    <w:rsid w:val="00FD4436"/>
    <w:rsid w:val="00FD639E"/>
    <w:rsid w:val="00FE02F2"/>
    <w:rsid w:val="00FE43B9"/>
    <w:rsid w:val="00FE665C"/>
    <w:rsid w:val="00FE6BCD"/>
    <w:rsid w:val="00FF0941"/>
    <w:rsid w:val="00FF1058"/>
    <w:rsid w:val="00FF410B"/>
    <w:rsid w:val="00FF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128"/>
    <w:pPr>
      <w:ind w:left="720"/>
      <w:contextualSpacing/>
    </w:pPr>
  </w:style>
  <w:style w:type="table" w:styleId="a4">
    <w:name w:val="Table Grid"/>
    <w:basedOn w:val="a1"/>
    <w:uiPriority w:val="59"/>
    <w:rsid w:val="004A66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A2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208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85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5762"/>
  </w:style>
  <w:style w:type="paragraph" w:styleId="a9">
    <w:name w:val="footer"/>
    <w:basedOn w:val="a"/>
    <w:link w:val="aa"/>
    <w:uiPriority w:val="99"/>
    <w:semiHidden/>
    <w:unhideWhenUsed/>
    <w:rsid w:val="00885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857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406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0676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3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ТрансКонтейнер</Company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Glushkovvv</dc:creator>
  <cp:lastModifiedBy>Galkinaka</cp:lastModifiedBy>
  <cp:revision>8</cp:revision>
  <cp:lastPrinted>2015-04-27T12:23:00Z</cp:lastPrinted>
  <dcterms:created xsi:type="dcterms:W3CDTF">2015-04-23T12:51:00Z</dcterms:created>
  <dcterms:modified xsi:type="dcterms:W3CDTF">2015-05-20T09:07:00Z</dcterms:modified>
</cp:coreProperties>
</file>